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9194" w14:textId="20CF51C8" w:rsidR="00B24A1A" w:rsidRPr="003171B2" w:rsidRDefault="003171B2" w:rsidP="00B24A1A">
      <w:pPr>
        <w:jc w:val="center"/>
        <w:rPr>
          <w:b/>
          <w:sz w:val="32"/>
          <w:szCs w:val="32"/>
          <w:u w:val="single"/>
        </w:rPr>
      </w:pPr>
      <w:r>
        <w:rPr>
          <w:b/>
          <w:sz w:val="32"/>
          <w:szCs w:val="32"/>
          <w:u w:val="single"/>
        </w:rPr>
        <w:t>Fiche de Pré-I</w:t>
      </w:r>
      <w:r w:rsidR="00E6604B" w:rsidRPr="003171B2">
        <w:rPr>
          <w:b/>
          <w:sz w:val="32"/>
          <w:szCs w:val="32"/>
          <w:u w:val="single"/>
        </w:rPr>
        <w:t>nscription</w:t>
      </w:r>
      <w:r w:rsidR="00643D41" w:rsidRPr="003171B2">
        <w:rPr>
          <w:b/>
          <w:sz w:val="32"/>
          <w:szCs w:val="32"/>
          <w:u w:val="single"/>
        </w:rPr>
        <w:t xml:space="preserve"> – Saison 20</w:t>
      </w:r>
      <w:r w:rsidR="00EB019F">
        <w:rPr>
          <w:b/>
          <w:sz w:val="32"/>
          <w:szCs w:val="32"/>
          <w:u w:val="single"/>
        </w:rPr>
        <w:t>2</w:t>
      </w:r>
      <w:r w:rsidR="00394FA3">
        <w:rPr>
          <w:b/>
          <w:sz w:val="32"/>
          <w:szCs w:val="32"/>
          <w:u w:val="single"/>
        </w:rPr>
        <w:t>1</w:t>
      </w:r>
      <w:r w:rsidRPr="003171B2">
        <w:rPr>
          <w:b/>
          <w:sz w:val="32"/>
          <w:szCs w:val="32"/>
          <w:u w:val="single"/>
        </w:rPr>
        <w:t>-202</w:t>
      </w:r>
      <w:r w:rsidR="00394FA3">
        <w:rPr>
          <w:b/>
          <w:sz w:val="32"/>
          <w:szCs w:val="32"/>
          <w:u w:val="single"/>
        </w:rPr>
        <w:t>2</w:t>
      </w:r>
    </w:p>
    <w:p w14:paraId="10B3D234" w14:textId="77777777" w:rsidR="00E6604B" w:rsidRPr="003171B2" w:rsidRDefault="00E6604B" w:rsidP="00552C26">
      <w:pPr>
        <w:spacing w:after="0"/>
        <w:rPr>
          <w:color w:val="2F5496" w:themeColor="accent5" w:themeShade="BF"/>
          <w:sz w:val="24"/>
          <w:szCs w:val="24"/>
        </w:rPr>
      </w:pPr>
      <w:r w:rsidRPr="003171B2">
        <w:rPr>
          <w:color w:val="2F5496" w:themeColor="accent5" w:themeShade="BF"/>
          <w:sz w:val="24"/>
          <w:szCs w:val="24"/>
        </w:rPr>
        <w:t>Nom :</w:t>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p>
    <w:p w14:paraId="5D93DD0C" w14:textId="77777777" w:rsidR="00E6604B" w:rsidRPr="003171B2" w:rsidRDefault="00E6604B" w:rsidP="00552C26">
      <w:pPr>
        <w:spacing w:after="0"/>
        <w:rPr>
          <w:color w:val="2F5496" w:themeColor="accent5" w:themeShade="BF"/>
          <w:sz w:val="24"/>
          <w:szCs w:val="24"/>
        </w:rPr>
      </w:pPr>
      <w:r w:rsidRPr="003171B2">
        <w:rPr>
          <w:color w:val="2F5496" w:themeColor="accent5" w:themeShade="BF"/>
          <w:sz w:val="24"/>
          <w:szCs w:val="24"/>
        </w:rPr>
        <w:t>Prénom :</w:t>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p>
    <w:p w14:paraId="0C93EC21" w14:textId="77777777" w:rsidR="00E6604B" w:rsidRPr="003171B2" w:rsidRDefault="00643D41" w:rsidP="00552C26">
      <w:pPr>
        <w:spacing w:after="0"/>
        <w:rPr>
          <w:color w:val="2F5496" w:themeColor="accent5" w:themeShade="BF"/>
          <w:sz w:val="24"/>
          <w:szCs w:val="24"/>
        </w:rPr>
      </w:pPr>
      <w:r w:rsidRPr="003171B2">
        <w:rPr>
          <w:color w:val="2F5496" w:themeColor="accent5" w:themeShade="BF"/>
          <w:sz w:val="24"/>
          <w:szCs w:val="24"/>
        </w:rPr>
        <w:t>Né(e) le : _ _ / _ _/ _ _ _ _</w:t>
      </w:r>
      <w:r w:rsidR="00E6604B" w:rsidRPr="003171B2">
        <w:rPr>
          <w:color w:val="2F5496" w:themeColor="accent5" w:themeShade="BF"/>
          <w:sz w:val="24"/>
          <w:szCs w:val="24"/>
        </w:rPr>
        <w:tab/>
      </w:r>
      <w:r w:rsidR="00E6604B" w:rsidRPr="003171B2">
        <w:rPr>
          <w:color w:val="2F5496" w:themeColor="accent5" w:themeShade="BF"/>
          <w:sz w:val="24"/>
          <w:szCs w:val="24"/>
        </w:rPr>
        <w:tab/>
      </w:r>
      <w:r w:rsidR="00E6604B" w:rsidRPr="003171B2">
        <w:rPr>
          <w:color w:val="2F5496" w:themeColor="accent5" w:themeShade="BF"/>
          <w:sz w:val="24"/>
          <w:szCs w:val="24"/>
        </w:rPr>
        <w:tab/>
      </w:r>
    </w:p>
    <w:p w14:paraId="21D66E81" w14:textId="77777777" w:rsidR="00E6604B" w:rsidRPr="003171B2" w:rsidRDefault="00643D41" w:rsidP="00552C26">
      <w:pPr>
        <w:spacing w:after="0"/>
        <w:rPr>
          <w:color w:val="2F5496" w:themeColor="accent5" w:themeShade="BF"/>
          <w:sz w:val="24"/>
          <w:szCs w:val="24"/>
        </w:rPr>
      </w:pPr>
      <w:r w:rsidRPr="003171B2">
        <w:rPr>
          <w:color w:val="2F5496" w:themeColor="accent5" w:themeShade="BF"/>
          <w:sz w:val="24"/>
          <w:szCs w:val="24"/>
        </w:rPr>
        <w:t>Sexe :</w:t>
      </w:r>
      <w:r w:rsidRPr="003171B2">
        <w:rPr>
          <w:color w:val="2F5496" w:themeColor="accent5" w:themeShade="BF"/>
          <w:sz w:val="24"/>
          <w:szCs w:val="24"/>
        </w:rPr>
        <w:tab/>
      </w:r>
      <w:r w:rsidR="00E6604B" w:rsidRPr="003171B2">
        <w:rPr>
          <w:color w:val="2F5496" w:themeColor="accent5" w:themeShade="BF"/>
          <w:sz w:val="24"/>
          <w:szCs w:val="24"/>
        </w:rPr>
        <w:tab/>
      </w:r>
    </w:p>
    <w:p w14:paraId="3A5A0D66" w14:textId="77777777" w:rsidR="00643D41" w:rsidRPr="003171B2" w:rsidRDefault="00643D41" w:rsidP="00E6604B">
      <w:pPr>
        <w:rPr>
          <w:color w:val="2F5496" w:themeColor="accent5" w:themeShade="BF"/>
          <w:sz w:val="24"/>
          <w:szCs w:val="24"/>
        </w:rPr>
      </w:pPr>
      <w:r w:rsidRPr="003171B2">
        <w:rPr>
          <w:color w:val="2F5496" w:themeColor="accent5" w:themeShade="BF"/>
          <w:sz w:val="24"/>
          <w:szCs w:val="24"/>
        </w:rPr>
        <w:t>Niveau de ski actuel :</w:t>
      </w:r>
    </w:p>
    <w:p w14:paraId="2BC0E749" w14:textId="77777777" w:rsidR="00643D41" w:rsidRPr="0053322F" w:rsidRDefault="00643D41" w:rsidP="00E6604B">
      <w:pPr>
        <w:rPr>
          <w:sz w:val="24"/>
          <w:szCs w:val="24"/>
        </w:rPr>
      </w:pPr>
      <w:r w:rsidRPr="0053322F">
        <w:rPr>
          <w:sz w:val="24"/>
          <w:szCs w:val="24"/>
        </w:rPr>
        <w:t>Antécédents médicaux particuliers à signaler (allergies ….) :</w:t>
      </w:r>
      <w:r w:rsidR="003171B2" w:rsidRPr="003171B2">
        <w:rPr>
          <w:noProof/>
          <w:lang w:eastAsia="fr-FR"/>
        </w:rPr>
        <w:t xml:space="preserve"> </w:t>
      </w:r>
    </w:p>
    <w:p w14:paraId="64AC9D82" w14:textId="4CDE546A" w:rsidR="00A9299D" w:rsidRDefault="003171B2" w:rsidP="00A9299D">
      <w:pPr>
        <w:pStyle w:val="Paragraphedeliste"/>
        <w:numPr>
          <w:ilvl w:val="0"/>
          <w:numId w:val="1"/>
        </w:numPr>
        <w:jc w:val="both"/>
      </w:pPr>
      <w:r>
        <w:rPr>
          <w:noProof/>
          <w:lang w:eastAsia="fr-FR"/>
        </w:rPr>
        <w:drawing>
          <wp:anchor distT="0" distB="0" distL="114300" distR="114300" simplePos="0" relativeHeight="251658240" behindDoc="1" locked="0" layoutInCell="1" allowOverlap="1" wp14:anchorId="4C061A53" wp14:editId="212CC37D">
            <wp:simplePos x="0" y="0"/>
            <wp:positionH relativeFrom="column">
              <wp:posOffset>3062605</wp:posOffset>
            </wp:positionH>
            <wp:positionV relativeFrom="paragraph">
              <wp:posOffset>587375</wp:posOffset>
            </wp:positionV>
            <wp:extent cx="3257550" cy="609600"/>
            <wp:effectExtent l="0" t="0" r="0" b="0"/>
            <wp:wrapTight wrapText="bothSides">
              <wp:wrapPolygon edited="0">
                <wp:start x="0" y="0"/>
                <wp:lineTo x="0" y="20925"/>
                <wp:lineTo x="21474" y="20925"/>
                <wp:lineTo x="214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57550" cy="609600"/>
                    </a:xfrm>
                    <a:prstGeom prst="rect">
                      <a:avLst/>
                    </a:prstGeom>
                  </pic:spPr>
                </pic:pic>
              </a:graphicData>
            </a:graphic>
          </wp:anchor>
        </w:drawing>
      </w:r>
      <w:r w:rsidR="0053322F">
        <w:t>Vous avez la possibilité de souscrire une assurance avec la licence</w:t>
      </w:r>
      <w:r w:rsidR="00427074">
        <w:t xml:space="preserve"> carte neige</w:t>
      </w:r>
      <w:r w:rsidR="0053322F">
        <w:t xml:space="preserve">. </w:t>
      </w:r>
      <w:r w:rsidR="00427074">
        <w:t>Pour plus d’informations, vous pouvez consulter la notice d’informations </w:t>
      </w:r>
      <w:r w:rsidR="00552C26">
        <w:t xml:space="preserve">sur le site de la FFS </w:t>
      </w:r>
      <w:r w:rsidR="00427074">
        <w:t xml:space="preserve">: </w:t>
      </w:r>
    </w:p>
    <w:p w14:paraId="22759E35" w14:textId="245E2A3A" w:rsidR="00427074" w:rsidRDefault="004510A2" w:rsidP="00A9299D">
      <w:pPr>
        <w:pStyle w:val="Paragraphedeliste"/>
        <w:jc w:val="both"/>
      </w:pPr>
      <w:hyperlink r:id="rId8" w:history="1">
        <w:r w:rsidR="00394FA3" w:rsidRPr="002C3F31">
          <w:rPr>
            <w:rStyle w:val="Lienhypertexte"/>
          </w:rPr>
          <w:t>http://www.ff</w:t>
        </w:r>
        <w:bookmarkStart w:id="0" w:name="_GoBack"/>
        <w:bookmarkEnd w:id="0"/>
        <w:r w:rsidR="00394FA3" w:rsidRPr="002C3F31">
          <w:rPr>
            <w:rStyle w:val="Lienhypertexte"/>
          </w:rPr>
          <w:t>s.fr/federation/licence-carte-neige/garanties-dassurance</w:t>
        </w:r>
      </w:hyperlink>
      <w:r w:rsidR="00394FA3">
        <w:t xml:space="preserve"> </w:t>
      </w:r>
      <w:r w:rsidR="005F4433">
        <w:rPr>
          <w:rStyle w:val="Lienhypertexte"/>
          <w:color w:val="auto"/>
          <w:u w:val="none"/>
        </w:rPr>
        <w:t xml:space="preserve"> </w:t>
      </w:r>
    </w:p>
    <w:p w14:paraId="1543240F" w14:textId="77777777" w:rsidR="00643D41" w:rsidRPr="003171B2" w:rsidRDefault="0053322F" w:rsidP="00E6604B">
      <w:pPr>
        <w:rPr>
          <w:color w:val="2F5496" w:themeColor="accent5" w:themeShade="BF"/>
          <w:u w:val="single"/>
        </w:rPr>
      </w:pPr>
      <w:r w:rsidRPr="003171B2">
        <w:rPr>
          <w:color w:val="2F5496" w:themeColor="accent5" w:themeShade="BF"/>
          <w:u w:val="single"/>
        </w:rPr>
        <w:t>Mettre une croix dans la case bleue de votre choix :</w:t>
      </w:r>
    </w:p>
    <w:p w14:paraId="4BCB0DE5" w14:textId="77777777" w:rsidR="0053322F" w:rsidRDefault="0053322F" w:rsidP="00552C26">
      <w:pPr>
        <w:spacing w:after="0"/>
      </w:pPr>
    </w:p>
    <w:p w14:paraId="47E0D7BE" w14:textId="77777777" w:rsidR="00EA2C5C" w:rsidRDefault="00EA2C5C" w:rsidP="00552C26">
      <w:pPr>
        <w:pStyle w:val="Paragraphedeliste"/>
        <w:numPr>
          <w:ilvl w:val="0"/>
          <w:numId w:val="1"/>
        </w:numPr>
        <w:jc w:val="both"/>
      </w:pPr>
      <w:r>
        <w:t>En cas de 1</w:t>
      </w:r>
      <w:r w:rsidRPr="00552C26">
        <w:rPr>
          <w:vertAlign w:val="superscript"/>
        </w:rPr>
        <w:t>ère</w:t>
      </w:r>
      <w:r>
        <w:t xml:space="preserve"> inscription, un  certificat  médical  datant  de  moins  d’un  an  et  permettant  d’établir  l’absence  de  contre-indication à la pratique du sport devra être présenté pour validation de l’inscription lors de l’assemblée générale. </w:t>
      </w:r>
    </w:p>
    <w:p w14:paraId="17C16DCA" w14:textId="77777777" w:rsidR="00B24A1A" w:rsidRDefault="00B24A1A" w:rsidP="00B24A1A">
      <w:pPr>
        <w:pStyle w:val="Paragraphedeliste"/>
        <w:numPr>
          <w:ilvl w:val="0"/>
          <w:numId w:val="1"/>
        </w:numPr>
        <w:spacing w:after="0"/>
        <w:jc w:val="both"/>
      </w:pPr>
      <w:r>
        <w:t>En cas de réinscription, un certificat médical est à présenter tous les 3 ans. Dans cet intervalle de temps, vous devez répondre au questionnaire suivant. Vous ne devez pas nous le retourner, nous vous demanderons d’attester le soir de l’AG que vous avez bien répondu à la négative à toutes les questions, dans le cas contraire un nouveau certificat médical sera obligatoire.</w:t>
      </w:r>
    </w:p>
    <w:p w14:paraId="256C8E81" w14:textId="5B361460" w:rsidR="00B24A1A" w:rsidRDefault="004510A2" w:rsidP="00394FA3">
      <w:pPr>
        <w:jc w:val="center"/>
        <w:rPr>
          <w:b/>
          <w:sz w:val="24"/>
          <w:szCs w:val="24"/>
        </w:rPr>
      </w:pPr>
      <w:hyperlink r:id="rId9" w:history="1">
        <w:r w:rsidR="00394FA3" w:rsidRPr="002C3F31">
          <w:rPr>
            <w:rStyle w:val="Lienhypertexte"/>
          </w:rPr>
          <w:t>http://www.ffs.fr/pdf/medical/Mineur_Questionnaire_Sante_ou_CertificatMedical.pdf</w:t>
        </w:r>
      </w:hyperlink>
    </w:p>
    <w:p w14:paraId="50A3B8B7" w14:textId="77777777" w:rsidR="00643D41" w:rsidRPr="0053322F" w:rsidRDefault="00643D41" w:rsidP="00E6604B">
      <w:pPr>
        <w:rPr>
          <w:b/>
          <w:sz w:val="24"/>
          <w:szCs w:val="24"/>
        </w:rPr>
      </w:pPr>
      <w:r w:rsidRPr="0053322F">
        <w:rPr>
          <w:b/>
          <w:sz w:val="24"/>
          <w:szCs w:val="24"/>
        </w:rPr>
        <w:t>Représentants légaux</w:t>
      </w:r>
    </w:p>
    <w:p w14:paraId="33F213C1" w14:textId="77777777" w:rsidR="0053322F" w:rsidRDefault="0053322F" w:rsidP="00E6604B">
      <w:pPr>
        <w:rPr>
          <w:sz w:val="24"/>
          <w:szCs w:val="24"/>
        </w:rPr>
        <w:sectPr w:rsidR="0053322F">
          <w:headerReference w:type="default" r:id="rId10"/>
          <w:footerReference w:type="default" r:id="rId11"/>
          <w:pgSz w:w="11906" w:h="16838"/>
          <w:pgMar w:top="1417" w:right="1417" w:bottom="1417" w:left="1417" w:header="708" w:footer="708" w:gutter="0"/>
          <w:cols w:space="708"/>
          <w:docGrid w:linePitch="360"/>
        </w:sectPr>
      </w:pPr>
    </w:p>
    <w:p w14:paraId="68ECB3B2" w14:textId="77777777" w:rsidR="00643D41" w:rsidRPr="0053322F" w:rsidRDefault="0053322F" w:rsidP="00EA2C5C">
      <w:pPr>
        <w:spacing w:after="0"/>
        <w:jc w:val="center"/>
        <w:rPr>
          <w:sz w:val="24"/>
          <w:szCs w:val="24"/>
        </w:rPr>
      </w:pPr>
      <w:r>
        <w:rPr>
          <w:sz w:val="24"/>
          <w:szCs w:val="24"/>
        </w:rPr>
        <w:t>P</w:t>
      </w:r>
      <w:r>
        <w:rPr>
          <w:rFonts w:cstheme="minorHAnsi"/>
          <w:sz w:val="24"/>
          <w:szCs w:val="24"/>
        </w:rPr>
        <w:t>È</w:t>
      </w:r>
      <w:r>
        <w:rPr>
          <w:sz w:val="24"/>
          <w:szCs w:val="24"/>
        </w:rPr>
        <w:t>RE</w:t>
      </w:r>
    </w:p>
    <w:p w14:paraId="5BB692AC" w14:textId="77777777" w:rsidR="0053322F" w:rsidRPr="003171B2" w:rsidRDefault="0053322F" w:rsidP="00552C26">
      <w:pPr>
        <w:spacing w:after="0"/>
        <w:rPr>
          <w:color w:val="2F5496" w:themeColor="accent5" w:themeShade="BF"/>
          <w:sz w:val="24"/>
          <w:szCs w:val="24"/>
        </w:rPr>
      </w:pPr>
      <w:r w:rsidRPr="003171B2">
        <w:rPr>
          <w:color w:val="2F5496" w:themeColor="accent5" w:themeShade="BF"/>
          <w:sz w:val="24"/>
          <w:szCs w:val="24"/>
        </w:rPr>
        <w:t>Nom :</w:t>
      </w:r>
    </w:p>
    <w:p w14:paraId="0625B69E" w14:textId="77777777" w:rsidR="00643D41" w:rsidRPr="003171B2" w:rsidRDefault="0053322F" w:rsidP="00552C26">
      <w:pPr>
        <w:spacing w:after="0"/>
        <w:rPr>
          <w:color w:val="2F5496" w:themeColor="accent5" w:themeShade="BF"/>
          <w:sz w:val="24"/>
          <w:szCs w:val="24"/>
        </w:rPr>
      </w:pPr>
      <w:r w:rsidRPr="003171B2">
        <w:rPr>
          <w:color w:val="2F5496" w:themeColor="accent5" w:themeShade="BF"/>
          <w:sz w:val="24"/>
          <w:szCs w:val="24"/>
        </w:rPr>
        <w:t>P</w:t>
      </w:r>
      <w:r w:rsidR="00643D41" w:rsidRPr="003171B2">
        <w:rPr>
          <w:color w:val="2F5496" w:themeColor="accent5" w:themeShade="BF"/>
          <w:sz w:val="24"/>
          <w:szCs w:val="24"/>
        </w:rPr>
        <w:t>rénom :</w:t>
      </w:r>
    </w:p>
    <w:p w14:paraId="6FDB6E9D" w14:textId="77777777" w:rsidR="00E6604B" w:rsidRPr="003171B2" w:rsidRDefault="00643D41" w:rsidP="00552C26">
      <w:pPr>
        <w:spacing w:after="0"/>
        <w:rPr>
          <w:color w:val="2F5496" w:themeColor="accent5" w:themeShade="BF"/>
          <w:sz w:val="24"/>
          <w:szCs w:val="24"/>
        </w:rPr>
      </w:pPr>
      <w:r w:rsidRPr="003171B2">
        <w:rPr>
          <w:color w:val="2F5496" w:themeColor="accent5" w:themeShade="BF"/>
          <w:sz w:val="24"/>
          <w:szCs w:val="24"/>
        </w:rPr>
        <w:t>Profession :</w:t>
      </w:r>
      <w:r w:rsidR="00E6604B" w:rsidRPr="003171B2">
        <w:rPr>
          <w:color w:val="2F5496" w:themeColor="accent5" w:themeShade="BF"/>
          <w:sz w:val="24"/>
          <w:szCs w:val="24"/>
        </w:rPr>
        <w:tab/>
      </w:r>
      <w:r w:rsidR="00E6604B" w:rsidRPr="003171B2">
        <w:rPr>
          <w:color w:val="2F5496" w:themeColor="accent5" w:themeShade="BF"/>
          <w:sz w:val="24"/>
          <w:szCs w:val="24"/>
        </w:rPr>
        <w:tab/>
      </w:r>
    </w:p>
    <w:p w14:paraId="502F651C" w14:textId="77777777" w:rsidR="00427074" w:rsidRPr="003171B2" w:rsidRDefault="00427074" w:rsidP="00552C26">
      <w:pPr>
        <w:spacing w:after="0"/>
        <w:rPr>
          <w:color w:val="2F5496" w:themeColor="accent5" w:themeShade="BF"/>
          <w:sz w:val="24"/>
          <w:szCs w:val="24"/>
        </w:rPr>
      </w:pPr>
      <w:r w:rsidRPr="003171B2">
        <w:rPr>
          <w:color w:val="2F5496" w:themeColor="accent5" w:themeShade="BF"/>
          <w:sz w:val="24"/>
          <w:szCs w:val="24"/>
        </w:rPr>
        <w:t>Adresse :</w:t>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p>
    <w:p w14:paraId="4546C88D" w14:textId="77777777" w:rsidR="00427074" w:rsidRPr="003171B2" w:rsidRDefault="00427074" w:rsidP="00E6604B">
      <w:pPr>
        <w:rPr>
          <w:color w:val="2F5496" w:themeColor="accent5" w:themeShade="BF"/>
          <w:sz w:val="24"/>
          <w:szCs w:val="24"/>
        </w:rPr>
      </w:pPr>
    </w:p>
    <w:p w14:paraId="478899D8" w14:textId="77777777" w:rsidR="0053322F" w:rsidRPr="003171B2" w:rsidRDefault="00643D41" w:rsidP="00EA2C5C">
      <w:pPr>
        <w:spacing w:after="0"/>
        <w:rPr>
          <w:color w:val="2F5496" w:themeColor="accent5" w:themeShade="BF"/>
          <w:sz w:val="24"/>
          <w:szCs w:val="24"/>
        </w:rPr>
      </w:pPr>
      <w:r w:rsidRPr="003171B2">
        <w:rPr>
          <w:color w:val="2F5496" w:themeColor="accent5" w:themeShade="BF"/>
          <w:sz w:val="24"/>
          <w:szCs w:val="24"/>
        </w:rPr>
        <w:t>Téléphone :</w:t>
      </w:r>
      <w:r w:rsidRPr="003171B2">
        <w:rPr>
          <w:color w:val="2F5496" w:themeColor="accent5" w:themeShade="BF"/>
          <w:sz w:val="24"/>
          <w:szCs w:val="24"/>
        </w:rPr>
        <w:tab/>
      </w:r>
      <w:r w:rsidR="00E6604B" w:rsidRPr="003171B2">
        <w:rPr>
          <w:color w:val="2F5496" w:themeColor="accent5" w:themeShade="BF"/>
          <w:sz w:val="24"/>
          <w:szCs w:val="24"/>
        </w:rPr>
        <w:tab/>
      </w:r>
      <w:r w:rsidR="00E6604B" w:rsidRPr="003171B2">
        <w:rPr>
          <w:color w:val="2F5496" w:themeColor="accent5" w:themeShade="BF"/>
          <w:sz w:val="24"/>
          <w:szCs w:val="24"/>
        </w:rPr>
        <w:tab/>
      </w:r>
    </w:p>
    <w:p w14:paraId="5E82DE64" w14:textId="77777777" w:rsidR="00552C26" w:rsidRPr="003171B2" w:rsidRDefault="00E6604B" w:rsidP="00EA2C5C">
      <w:pPr>
        <w:spacing w:after="0"/>
        <w:rPr>
          <w:color w:val="2F5496" w:themeColor="accent5" w:themeShade="BF"/>
          <w:sz w:val="24"/>
          <w:szCs w:val="24"/>
        </w:rPr>
      </w:pPr>
      <w:r w:rsidRPr="003171B2">
        <w:rPr>
          <w:color w:val="2F5496" w:themeColor="accent5" w:themeShade="BF"/>
          <w:sz w:val="24"/>
          <w:szCs w:val="24"/>
        </w:rPr>
        <w:t>Portable :</w:t>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p>
    <w:p w14:paraId="5D9A83E2" w14:textId="77777777" w:rsidR="00E6604B" w:rsidRPr="003171B2" w:rsidRDefault="00552C26" w:rsidP="00EA2C5C">
      <w:pPr>
        <w:spacing w:after="0"/>
        <w:rPr>
          <w:color w:val="2F5496" w:themeColor="accent5" w:themeShade="BF"/>
          <w:sz w:val="24"/>
          <w:szCs w:val="24"/>
        </w:rPr>
      </w:pPr>
      <w:r w:rsidRPr="003171B2">
        <w:rPr>
          <w:color w:val="2F5496" w:themeColor="accent5" w:themeShade="BF"/>
          <w:sz w:val="24"/>
          <w:szCs w:val="24"/>
        </w:rPr>
        <w:t>Mail :</w:t>
      </w:r>
      <w:r w:rsidR="00E6604B" w:rsidRPr="003171B2">
        <w:rPr>
          <w:color w:val="2F5496" w:themeColor="accent5" w:themeShade="BF"/>
          <w:sz w:val="24"/>
          <w:szCs w:val="24"/>
        </w:rPr>
        <w:tab/>
      </w:r>
      <w:r w:rsidR="00E6604B" w:rsidRPr="003171B2">
        <w:rPr>
          <w:color w:val="2F5496" w:themeColor="accent5" w:themeShade="BF"/>
          <w:sz w:val="24"/>
          <w:szCs w:val="24"/>
        </w:rPr>
        <w:tab/>
      </w:r>
      <w:r w:rsidR="00E6604B" w:rsidRPr="003171B2">
        <w:rPr>
          <w:color w:val="2F5496" w:themeColor="accent5" w:themeShade="BF"/>
          <w:sz w:val="24"/>
          <w:szCs w:val="24"/>
        </w:rPr>
        <w:tab/>
      </w:r>
      <w:r w:rsidR="0053322F" w:rsidRPr="003171B2">
        <w:rPr>
          <w:color w:val="2F5496" w:themeColor="accent5" w:themeShade="BF"/>
          <w:sz w:val="24"/>
          <w:szCs w:val="24"/>
        </w:rPr>
        <w:tab/>
      </w:r>
      <w:r w:rsidR="00E6604B" w:rsidRPr="003171B2">
        <w:rPr>
          <w:color w:val="2F5496" w:themeColor="accent5" w:themeShade="BF"/>
          <w:sz w:val="24"/>
          <w:szCs w:val="24"/>
        </w:rPr>
        <w:tab/>
      </w:r>
    </w:p>
    <w:p w14:paraId="0BC261FA" w14:textId="77777777" w:rsidR="0053322F" w:rsidRPr="00B24A1A" w:rsidRDefault="00E6604B" w:rsidP="00EA2C5C">
      <w:pPr>
        <w:spacing w:after="0"/>
        <w:jc w:val="center"/>
        <w:rPr>
          <w:sz w:val="24"/>
          <w:szCs w:val="24"/>
        </w:rPr>
      </w:pPr>
      <w:r w:rsidRPr="00B24A1A">
        <w:rPr>
          <w:sz w:val="24"/>
          <w:szCs w:val="24"/>
        </w:rPr>
        <w:t>M</w:t>
      </w:r>
      <w:r w:rsidR="0053322F" w:rsidRPr="00B24A1A">
        <w:rPr>
          <w:rFonts w:cstheme="minorHAnsi"/>
          <w:sz w:val="24"/>
          <w:szCs w:val="24"/>
        </w:rPr>
        <w:t>È</w:t>
      </w:r>
      <w:r w:rsidRPr="00B24A1A">
        <w:rPr>
          <w:sz w:val="24"/>
          <w:szCs w:val="24"/>
        </w:rPr>
        <w:t>RE</w:t>
      </w:r>
    </w:p>
    <w:p w14:paraId="3B356460" w14:textId="77777777" w:rsidR="0053322F" w:rsidRPr="003171B2" w:rsidRDefault="00643D41" w:rsidP="00552C26">
      <w:pPr>
        <w:spacing w:after="0"/>
        <w:rPr>
          <w:color w:val="2F5496" w:themeColor="accent5" w:themeShade="BF"/>
          <w:sz w:val="24"/>
          <w:szCs w:val="24"/>
        </w:rPr>
      </w:pPr>
      <w:r w:rsidRPr="003171B2">
        <w:rPr>
          <w:color w:val="2F5496" w:themeColor="accent5" w:themeShade="BF"/>
          <w:sz w:val="24"/>
          <w:szCs w:val="24"/>
        </w:rPr>
        <w:t>Nom</w:t>
      </w:r>
    </w:p>
    <w:p w14:paraId="0A588554" w14:textId="77777777" w:rsidR="0053322F" w:rsidRPr="003171B2" w:rsidRDefault="0053322F" w:rsidP="00552C26">
      <w:pPr>
        <w:spacing w:after="0"/>
        <w:rPr>
          <w:color w:val="2F5496" w:themeColor="accent5" w:themeShade="BF"/>
          <w:sz w:val="24"/>
          <w:szCs w:val="24"/>
        </w:rPr>
      </w:pPr>
      <w:r w:rsidRPr="003171B2">
        <w:rPr>
          <w:color w:val="2F5496" w:themeColor="accent5" w:themeShade="BF"/>
          <w:sz w:val="24"/>
          <w:szCs w:val="24"/>
        </w:rPr>
        <w:t>P</w:t>
      </w:r>
      <w:r w:rsidR="00643D41" w:rsidRPr="003171B2">
        <w:rPr>
          <w:color w:val="2F5496" w:themeColor="accent5" w:themeShade="BF"/>
          <w:sz w:val="24"/>
          <w:szCs w:val="24"/>
        </w:rPr>
        <w:t>rénom :</w:t>
      </w:r>
      <w:r w:rsidR="00643D41" w:rsidRPr="003171B2">
        <w:rPr>
          <w:color w:val="2F5496" w:themeColor="accent5" w:themeShade="BF"/>
          <w:sz w:val="24"/>
          <w:szCs w:val="24"/>
        </w:rPr>
        <w:tab/>
      </w:r>
      <w:r w:rsidR="00643D41" w:rsidRPr="003171B2">
        <w:rPr>
          <w:color w:val="2F5496" w:themeColor="accent5" w:themeShade="BF"/>
          <w:sz w:val="24"/>
          <w:szCs w:val="24"/>
        </w:rPr>
        <w:tab/>
      </w:r>
      <w:r w:rsidR="00643D41" w:rsidRPr="003171B2">
        <w:rPr>
          <w:color w:val="2F5496" w:themeColor="accent5" w:themeShade="BF"/>
          <w:sz w:val="24"/>
          <w:szCs w:val="24"/>
        </w:rPr>
        <w:tab/>
      </w:r>
    </w:p>
    <w:p w14:paraId="00FFA1D0" w14:textId="77777777" w:rsidR="00643D41" w:rsidRPr="003171B2" w:rsidRDefault="00643D41" w:rsidP="00552C26">
      <w:pPr>
        <w:spacing w:after="0"/>
        <w:rPr>
          <w:color w:val="2F5496" w:themeColor="accent5" w:themeShade="BF"/>
          <w:sz w:val="24"/>
          <w:szCs w:val="24"/>
        </w:rPr>
      </w:pPr>
      <w:r w:rsidRPr="003171B2">
        <w:rPr>
          <w:color w:val="2F5496" w:themeColor="accent5" w:themeShade="BF"/>
          <w:sz w:val="24"/>
          <w:szCs w:val="24"/>
        </w:rPr>
        <w:t>Profession :</w:t>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p>
    <w:p w14:paraId="69EF682D" w14:textId="77777777" w:rsidR="0053322F" w:rsidRPr="003171B2" w:rsidRDefault="00E6604B" w:rsidP="00552C26">
      <w:pPr>
        <w:spacing w:after="0"/>
        <w:rPr>
          <w:color w:val="2F5496" w:themeColor="accent5" w:themeShade="BF"/>
          <w:sz w:val="24"/>
          <w:szCs w:val="24"/>
        </w:rPr>
      </w:pPr>
      <w:r w:rsidRPr="003171B2">
        <w:rPr>
          <w:color w:val="2F5496" w:themeColor="accent5" w:themeShade="BF"/>
          <w:sz w:val="24"/>
          <w:szCs w:val="24"/>
        </w:rPr>
        <w:t>Adresse :</w:t>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r w:rsidRPr="003171B2">
        <w:rPr>
          <w:color w:val="2F5496" w:themeColor="accent5" w:themeShade="BF"/>
          <w:sz w:val="24"/>
          <w:szCs w:val="24"/>
        </w:rPr>
        <w:tab/>
      </w:r>
    </w:p>
    <w:p w14:paraId="207C685B" w14:textId="77777777" w:rsidR="00E6604B" w:rsidRPr="003171B2" w:rsidRDefault="00E6604B" w:rsidP="00E6604B">
      <w:pPr>
        <w:rPr>
          <w:color w:val="2F5496" w:themeColor="accent5" w:themeShade="BF"/>
          <w:sz w:val="24"/>
          <w:szCs w:val="24"/>
        </w:rPr>
      </w:pPr>
      <w:r w:rsidRPr="003171B2">
        <w:rPr>
          <w:color w:val="2F5496" w:themeColor="accent5" w:themeShade="BF"/>
          <w:sz w:val="24"/>
          <w:szCs w:val="24"/>
        </w:rPr>
        <w:tab/>
      </w:r>
      <w:r w:rsidRPr="003171B2">
        <w:rPr>
          <w:color w:val="2F5496" w:themeColor="accent5" w:themeShade="BF"/>
          <w:sz w:val="24"/>
          <w:szCs w:val="24"/>
        </w:rPr>
        <w:tab/>
      </w:r>
    </w:p>
    <w:p w14:paraId="5FBC407A" w14:textId="77777777" w:rsidR="0053322F" w:rsidRPr="003171B2" w:rsidRDefault="00643D41" w:rsidP="00EA2C5C">
      <w:pPr>
        <w:spacing w:after="0"/>
        <w:rPr>
          <w:color w:val="2F5496" w:themeColor="accent5" w:themeShade="BF"/>
          <w:sz w:val="24"/>
          <w:szCs w:val="24"/>
        </w:rPr>
      </w:pPr>
      <w:r w:rsidRPr="003171B2">
        <w:rPr>
          <w:color w:val="2F5496" w:themeColor="accent5" w:themeShade="BF"/>
          <w:sz w:val="24"/>
          <w:szCs w:val="24"/>
        </w:rPr>
        <w:t>Téléphone :</w:t>
      </w:r>
      <w:r w:rsidRPr="003171B2">
        <w:rPr>
          <w:color w:val="2F5496" w:themeColor="accent5" w:themeShade="BF"/>
          <w:sz w:val="24"/>
          <w:szCs w:val="24"/>
        </w:rPr>
        <w:tab/>
      </w:r>
      <w:r w:rsidR="00E6604B" w:rsidRPr="003171B2">
        <w:rPr>
          <w:color w:val="2F5496" w:themeColor="accent5" w:themeShade="BF"/>
          <w:sz w:val="24"/>
          <w:szCs w:val="24"/>
        </w:rPr>
        <w:tab/>
      </w:r>
      <w:r w:rsidR="00E6604B" w:rsidRPr="003171B2">
        <w:rPr>
          <w:color w:val="2F5496" w:themeColor="accent5" w:themeShade="BF"/>
          <w:sz w:val="24"/>
          <w:szCs w:val="24"/>
        </w:rPr>
        <w:tab/>
      </w:r>
    </w:p>
    <w:p w14:paraId="540264DB" w14:textId="77777777" w:rsidR="0053322F" w:rsidRPr="003171B2" w:rsidRDefault="0053322F" w:rsidP="00552C26">
      <w:pPr>
        <w:spacing w:after="0"/>
        <w:rPr>
          <w:color w:val="2F5496" w:themeColor="accent5" w:themeShade="BF"/>
          <w:sz w:val="24"/>
          <w:szCs w:val="24"/>
        </w:rPr>
      </w:pPr>
      <w:r w:rsidRPr="003171B2">
        <w:rPr>
          <w:color w:val="2F5496" w:themeColor="accent5" w:themeShade="BF"/>
          <w:sz w:val="24"/>
          <w:szCs w:val="24"/>
        </w:rPr>
        <w:t>Portable</w:t>
      </w:r>
      <w:r w:rsidR="00552C26" w:rsidRPr="003171B2">
        <w:rPr>
          <w:color w:val="2F5496" w:themeColor="accent5" w:themeShade="BF"/>
          <w:sz w:val="24"/>
          <w:szCs w:val="24"/>
        </w:rPr>
        <w:t> :</w:t>
      </w:r>
    </w:p>
    <w:p w14:paraId="7AE40BE8" w14:textId="77777777" w:rsidR="00552C26" w:rsidRPr="003171B2" w:rsidRDefault="00552C26" w:rsidP="00E6604B">
      <w:pPr>
        <w:rPr>
          <w:color w:val="2F5496" w:themeColor="accent5" w:themeShade="BF"/>
          <w:sz w:val="24"/>
          <w:szCs w:val="24"/>
        </w:rPr>
        <w:sectPr w:rsidR="00552C26" w:rsidRPr="003171B2" w:rsidSect="0053322F">
          <w:type w:val="continuous"/>
          <w:pgSz w:w="11906" w:h="16838"/>
          <w:pgMar w:top="1417" w:right="1417" w:bottom="1417" w:left="1417" w:header="708" w:footer="708" w:gutter="0"/>
          <w:cols w:num="2" w:space="708"/>
          <w:docGrid w:linePitch="360"/>
        </w:sectPr>
      </w:pPr>
      <w:r w:rsidRPr="003171B2">
        <w:rPr>
          <w:color w:val="2F5496" w:themeColor="accent5" w:themeShade="BF"/>
          <w:sz w:val="24"/>
          <w:szCs w:val="24"/>
        </w:rPr>
        <w:t>Mail :</w:t>
      </w:r>
    </w:p>
    <w:p w14:paraId="19A9C822" w14:textId="77777777" w:rsidR="00552C26" w:rsidRPr="003171B2" w:rsidRDefault="00552C26" w:rsidP="00552C26">
      <w:pPr>
        <w:spacing w:after="0"/>
        <w:rPr>
          <w:color w:val="2F5496" w:themeColor="accent5" w:themeShade="BF"/>
        </w:rPr>
      </w:pPr>
    </w:p>
    <w:p w14:paraId="25F68498" w14:textId="77777777" w:rsidR="000C2A46" w:rsidRDefault="0053322F" w:rsidP="00E6604B">
      <w:r w:rsidRPr="003171B2">
        <w:rPr>
          <w:color w:val="2F5496" w:themeColor="accent5" w:themeShade="BF"/>
        </w:rPr>
        <w:t>A</w:t>
      </w:r>
      <w:r w:rsidR="00E6604B" w:rsidRPr="003171B2">
        <w:rPr>
          <w:color w:val="2F5496" w:themeColor="accent5" w:themeShade="BF"/>
        </w:rPr>
        <w:t>utre personne à prévenir en cas d'accident (nom et tél.) :</w:t>
      </w:r>
      <w:r w:rsidR="00E6604B" w:rsidRPr="003171B2">
        <w:rPr>
          <w:color w:val="2F5496" w:themeColor="accent5" w:themeShade="BF"/>
        </w:rPr>
        <w:tab/>
      </w:r>
      <w:r w:rsidR="00E6604B">
        <w:tab/>
      </w:r>
      <w:r w:rsidR="00E6604B">
        <w:tab/>
      </w:r>
      <w:r w:rsidR="00E6604B">
        <w:tab/>
      </w:r>
      <w:r w:rsidR="00E6604B">
        <w:tab/>
      </w:r>
    </w:p>
    <w:p w14:paraId="093345C8" w14:textId="77777777" w:rsidR="000C2A46" w:rsidRDefault="000C2A46" w:rsidP="00E6604B"/>
    <w:p w14:paraId="2C5EC860" w14:textId="77777777" w:rsidR="00F15E11" w:rsidRDefault="00F15E11" w:rsidP="00E6604B"/>
    <w:p w14:paraId="4368C025" w14:textId="76275F4A" w:rsidR="00F15E11" w:rsidRPr="00567663" w:rsidRDefault="00F15E11" w:rsidP="00567663">
      <w:pPr>
        <w:jc w:val="center"/>
        <w:rPr>
          <w:b/>
          <w:bCs/>
          <w:u w:val="single"/>
        </w:rPr>
      </w:pPr>
      <w:r w:rsidRPr="00567663">
        <w:rPr>
          <w:b/>
          <w:bCs/>
          <w:u w:val="single"/>
        </w:rPr>
        <w:lastRenderedPageBreak/>
        <w:t>ATTENTION</w:t>
      </w:r>
    </w:p>
    <w:p w14:paraId="06477AD2" w14:textId="7CF0A7A9" w:rsidR="00F15E11" w:rsidRDefault="000C2A46" w:rsidP="00F15E11">
      <w:pPr>
        <w:jc w:val="both"/>
      </w:pPr>
      <w:r>
        <w:t xml:space="preserve">Cette fiche de pré-inscription est obligatoire pour valider l’inscription lors de l’AG. Le club est susceptible de ne pas accepter toutes les inscriptions </w:t>
      </w:r>
      <w:r w:rsidR="00F15E11">
        <w:t>s’il a à faire f</w:t>
      </w:r>
      <w:r>
        <w:t xml:space="preserve">ace à </w:t>
      </w:r>
      <w:r w:rsidR="00854FDF">
        <w:t>une</w:t>
      </w:r>
      <w:r>
        <w:t xml:space="preserve"> forte demande  pour la saison à venir</w:t>
      </w:r>
      <w:r w:rsidR="00F15E11">
        <w:t xml:space="preserve">. </w:t>
      </w:r>
    </w:p>
    <w:p w14:paraId="42D9AD97" w14:textId="77777777" w:rsidR="00F15E11" w:rsidRDefault="00F15E11" w:rsidP="00F15E11">
      <w:pPr>
        <w:jc w:val="both"/>
      </w:pPr>
      <w:r>
        <w:t xml:space="preserve">Les places seront alors attribuées par ordre de priorité comme suit : </w:t>
      </w:r>
    </w:p>
    <w:p w14:paraId="6BF677D8" w14:textId="77777777" w:rsidR="00F15E11" w:rsidRDefault="00F15E11" w:rsidP="00F15E11">
      <w:pPr>
        <w:ind w:firstLine="708"/>
        <w:jc w:val="both"/>
      </w:pPr>
      <w:r>
        <w:t xml:space="preserve">- enfants déjà inscrits l’année dernière, </w:t>
      </w:r>
    </w:p>
    <w:p w14:paraId="730B3CED" w14:textId="77777777" w:rsidR="00F15E11" w:rsidRDefault="00F15E11" w:rsidP="00F15E11">
      <w:pPr>
        <w:ind w:firstLine="708"/>
        <w:jc w:val="both"/>
      </w:pPr>
      <w:r>
        <w:t xml:space="preserve">- frères et sœurs des enfants inscrits l’année dernière, </w:t>
      </w:r>
    </w:p>
    <w:p w14:paraId="363E9E26" w14:textId="60B95BB1" w:rsidR="00F15E11" w:rsidRDefault="00F15E11" w:rsidP="00F15E11">
      <w:pPr>
        <w:ind w:left="708"/>
        <w:jc w:val="both"/>
      </w:pPr>
      <w:r>
        <w:t xml:space="preserve">- enfants habitant Viuz en </w:t>
      </w:r>
      <w:proofErr w:type="spellStart"/>
      <w:r>
        <w:t>Sallaz</w:t>
      </w:r>
      <w:proofErr w:type="spellEnd"/>
      <w:r>
        <w:t xml:space="preserve"> puis les communes du Syndicat des Brasses (</w:t>
      </w:r>
      <w:proofErr w:type="spellStart"/>
      <w:r>
        <w:t>Onnion</w:t>
      </w:r>
      <w:proofErr w:type="spellEnd"/>
      <w:r>
        <w:t xml:space="preserve">, Saint </w:t>
      </w:r>
      <w:proofErr w:type="spellStart"/>
      <w:r>
        <w:t>Jeoire</w:t>
      </w:r>
      <w:proofErr w:type="spellEnd"/>
      <w:r>
        <w:t xml:space="preserve">, </w:t>
      </w:r>
      <w:proofErr w:type="spellStart"/>
      <w:r>
        <w:t>Bogève</w:t>
      </w:r>
      <w:proofErr w:type="spellEnd"/>
      <w:r>
        <w:t xml:space="preserve">), </w:t>
      </w:r>
    </w:p>
    <w:p w14:paraId="216F75C7" w14:textId="0D0CAC8D" w:rsidR="00E6604B" w:rsidRDefault="00F15E11" w:rsidP="00F15E11">
      <w:pPr>
        <w:ind w:firstLine="708"/>
        <w:jc w:val="both"/>
      </w:pPr>
      <w:r>
        <w:t xml:space="preserve">- par </w:t>
      </w:r>
      <w:r w:rsidR="006722B8">
        <w:t xml:space="preserve">date </w:t>
      </w:r>
      <w:r>
        <w:t xml:space="preserve">de réception de la fiche de pré-inscription. </w:t>
      </w:r>
      <w:r w:rsidR="00E6604B">
        <w:tab/>
      </w:r>
      <w:r w:rsidR="00E6604B">
        <w:tab/>
      </w:r>
      <w:r w:rsidR="00E6604B">
        <w:tab/>
      </w:r>
      <w:r w:rsidR="00E6604B">
        <w:tab/>
      </w:r>
      <w:r w:rsidR="00E6604B">
        <w:tab/>
      </w:r>
      <w:r w:rsidR="00E6604B">
        <w:tab/>
      </w:r>
      <w:r w:rsidR="00E6604B">
        <w:tab/>
      </w:r>
      <w:r w:rsidR="00E6604B">
        <w:tab/>
      </w:r>
      <w:r w:rsidR="00E6604B">
        <w:tab/>
      </w:r>
    </w:p>
    <w:sectPr w:rsidR="00E6604B" w:rsidSect="0053322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402D6" w14:textId="77777777" w:rsidR="00AA7A1C" w:rsidRDefault="00AA7A1C" w:rsidP="00643D41">
      <w:pPr>
        <w:spacing w:after="0" w:line="240" w:lineRule="auto"/>
      </w:pPr>
      <w:r>
        <w:separator/>
      </w:r>
    </w:p>
  </w:endnote>
  <w:endnote w:type="continuationSeparator" w:id="0">
    <w:p w14:paraId="44A1F1A1" w14:textId="77777777" w:rsidR="00AA7A1C" w:rsidRDefault="00AA7A1C" w:rsidP="0064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B3BF" w14:textId="4E3BDD7D" w:rsidR="000E73ED" w:rsidRPr="000E73ED" w:rsidRDefault="00A2070D" w:rsidP="00A2070D">
    <w:pPr>
      <w:pStyle w:val="Pieddepage"/>
      <w:jc w:val="center"/>
      <w:rPr>
        <w:sz w:val="24"/>
        <w:szCs w:val="24"/>
      </w:rPr>
    </w:pPr>
    <w:r>
      <w:rPr>
        <w:sz w:val="24"/>
        <w:szCs w:val="24"/>
      </w:rPr>
      <w:t>Fiche à ret</w:t>
    </w:r>
    <w:r w:rsidR="003171B2">
      <w:rPr>
        <w:sz w:val="24"/>
        <w:szCs w:val="24"/>
      </w:rPr>
      <w:t>ourner avant le 2</w:t>
    </w:r>
    <w:r w:rsidR="00F13F18">
      <w:rPr>
        <w:sz w:val="24"/>
        <w:szCs w:val="24"/>
      </w:rPr>
      <w:t>2</w:t>
    </w:r>
    <w:r w:rsidR="00DC72D6">
      <w:rPr>
        <w:sz w:val="24"/>
        <w:szCs w:val="24"/>
      </w:rPr>
      <w:t xml:space="preserve"> </w:t>
    </w:r>
    <w:r w:rsidR="003171B2">
      <w:rPr>
        <w:sz w:val="24"/>
        <w:szCs w:val="24"/>
      </w:rPr>
      <w:t>Octobre 20</w:t>
    </w:r>
    <w:r w:rsidR="00EB019F">
      <w:rPr>
        <w:sz w:val="24"/>
        <w:szCs w:val="24"/>
      </w:rPr>
      <w:t>2</w:t>
    </w:r>
    <w:r w:rsidR="00F13F18">
      <w:rPr>
        <w:sz w:val="24"/>
        <w:szCs w:val="24"/>
      </w:rPr>
      <w:t>1</w:t>
    </w:r>
    <w:r>
      <w:rPr>
        <w:sz w:val="24"/>
        <w:szCs w:val="24"/>
      </w:rPr>
      <w:t xml:space="preserve"> par mail à </w:t>
    </w:r>
    <w:r w:rsidR="000E73ED" w:rsidRPr="000E73ED">
      <w:rPr>
        <w:sz w:val="24"/>
        <w:szCs w:val="24"/>
      </w:rPr>
      <w:t>viuzskiclub@gmail.com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1E34" w14:textId="77777777" w:rsidR="00AA7A1C" w:rsidRDefault="00AA7A1C" w:rsidP="00643D41">
      <w:pPr>
        <w:spacing w:after="0" w:line="240" w:lineRule="auto"/>
      </w:pPr>
      <w:r>
        <w:separator/>
      </w:r>
    </w:p>
  </w:footnote>
  <w:footnote w:type="continuationSeparator" w:id="0">
    <w:p w14:paraId="34DF54E1" w14:textId="77777777" w:rsidR="00AA7A1C" w:rsidRDefault="00AA7A1C" w:rsidP="00643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3923" w14:textId="77777777" w:rsidR="00643D41" w:rsidRDefault="00643D41" w:rsidP="00643D41">
    <w:pPr>
      <w:pStyle w:val="En-tte"/>
      <w:jc w:val="center"/>
    </w:pPr>
    <w:r w:rsidRPr="00D75D14">
      <w:rPr>
        <w:noProof/>
        <w:sz w:val="48"/>
        <w:szCs w:val="48"/>
        <w:lang w:eastAsia="fr-FR"/>
      </w:rPr>
      <w:drawing>
        <wp:inline distT="0" distB="0" distL="0" distR="0" wp14:anchorId="160840B9" wp14:editId="55A7AC62">
          <wp:extent cx="5448300" cy="1225868"/>
          <wp:effectExtent l="0" t="0" r="0" b="0"/>
          <wp:docPr id="2" name="Image 2" descr="cropped-SiteBandeauChaineOr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ropped-SiteBandeauChaineOrC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828" cy="1240837"/>
                  </a:xfrm>
                  <a:prstGeom prst="rect">
                    <a:avLst/>
                  </a:prstGeom>
                  <a:noFill/>
                  <a:ln>
                    <a:noFill/>
                  </a:ln>
                </pic:spPr>
              </pic:pic>
            </a:graphicData>
          </a:graphic>
        </wp:inline>
      </w:drawing>
    </w:r>
  </w:p>
  <w:p w14:paraId="729994D5" w14:textId="77777777" w:rsidR="00643D41" w:rsidRDefault="00643D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DC7"/>
    <w:multiLevelType w:val="hybridMultilevel"/>
    <w:tmpl w:val="BE4AC194"/>
    <w:lvl w:ilvl="0" w:tplc="AF2A7DB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7085518"/>
    <w:multiLevelType w:val="hybridMultilevel"/>
    <w:tmpl w:val="61B00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AC12D3"/>
    <w:multiLevelType w:val="hybridMultilevel"/>
    <w:tmpl w:val="1B841CD0"/>
    <w:lvl w:ilvl="0" w:tplc="E69A3D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05"/>
    <w:rsid w:val="00050131"/>
    <w:rsid w:val="00057218"/>
    <w:rsid w:val="000C1D44"/>
    <w:rsid w:val="000C2A46"/>
    <w:rsid w:val="000E73ED"/>
    <w:rsid w:val="002706BF"/>
    <w:rsid w:val="002809AE"/>
    <w:rsid w:val="002B618C"/>
    <w:rsid w:val="003171B2"/>
    <w:rsid w:val="00394FA3"/>
    <w:rsid w:val="003C0DEA"/>
    <w:rsid w:val="00427074"/>
    <w:rsid w:val="004510A2"/>
    <w:rsid w:val="004720CB"/>
    <w:rsid w:val="0053322F"/>
    <w:rsid w:val="00552C26"/>
    <w:rsid w:val="00567663"/>
    <w:rsid w:val="00576418"/>
    <w:rsid w:val="005F4433"/>
    <w:rsid w:val="00643D41"/>
    <w:rsid w:val="006722B8"/>
    <w:rsid w:val="006E5BEA"/>
    <w:rsid w:val="007033B4"/>
    <w:rsid w:val="00734F58"/>
    <w:rsid w:val="00854FDF"/>
    <w:rsid w:val="0092456C"/>
    <w:rsid w:val="00963F62"/>
    <w:rsid w:val="00A2070D"/>
    <w:rsid w:val="00A9299D"/>
    <w:rsid w:val="00AA7A1C"/>
    <w:rsid w:val="00B24A1A"/>
    <w:rsid w:val="00B40ADC"/>
    <w:rsid w:val="00B90879"/>
    <w:rsid w:val="00C43D05"/>
    <w:rsid w:val="00CC6B6B"/>
    <w:rsid w:val="00D02E89"/>
    <w:rsid w:val="00D82EE8"/>
    <w:rsid w:val="00DC72D6"/>
    <w:rsid w:val="00DF4612"/>
    <w:rsid w:val="00E6604B"/>
    <w:rsid w:val="00EA2C5C"/>
    <w:rsid w:val="00EB019F"/>
    <w:rsid w:val="00F13F18"/>
    <w:rsid w:val="00F15E11"/>
    <w:rsid w:val="00FA5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FADB6"/>
  <w15:chartTrackingRefBased/>
  <w15:docId w15:val="{EB24F445-D462-4667-A3C8-1BA4E8E4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3D41"/>
    <w:pPr>
      <w:tabs>
        <w:tab w:val="center" w:pos="4536"/>
        <w:tab w:val="right" w:pos="9072"/>
      </w:tabs>
      <w:spacing w:after="0" w:line="240" w:lineRule="auto"/>
    </w:pPr>
  </w:style>
  <w:style w:type="character" w:customStyle="1" w:styleId="En-tteCar">
    <w:name w:val="En-tête Car"/>
    <w:basedOn w:val="Policepardfaut"/>
    <w:link w:val="En-tte"/>
    <w:uiPriority w:val="99"/>
    <w:rsid w:val="00643D41"/>
  </w:style>
  <w:style w:type="paragraph" w:styleId="Pieddepage">
    <w:name w:val="footer"/>
    <w:basedOn w:val="Normal"/>
    <w:link w:val="PieddepageCar"/>
    <w:uiPriority w:val="99"/>
    <w:unhideWhenUsed/>
    <w:rsid w:val="00643D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D41"/>
  </w:style>
  <w:style w:type="character" w:styleId="Lienhypertexte">
    <w:name w:val="Hyperlink"/>
    <w:basedOn w:val="Policepardfaut"/>
    <w:uiPriority w:val="99"/>
    <w:unhideWhenUsed/>
    <w:rsid w:val="00427074"/>
    <w:rPr>
      <w:color w:val="0563C1" w:themeColor="hyperlink"/>
      <w:u w:val="single"/>
    </w:rPr>
  </w:style>
  <w:style w:type="paragraph" w:styleId="Paragraphedeliste">
    <w:name w:val="List Paragraph"/>
    <w:basedOn w:val="Normal"/>
    <w:uiPriority w:val="34"/>
    <w:qFormat/>
    <w:rsid w:val="00552C26"/>
    <w:pPr>
      <w:ind w:left="720"/>
      <w:contextualSpacing/>
    </w:pPr>
  </w:style>
  <w:style w:type="character" w:styleId="Lienhypertextesuivivisit">
    <w:name w:val="FollowedHyperlink"/>
    <w:basedOn w:val="Policepardfaut"/>
    <w:uiPriority w:val="99"/>
    <w:semiHidden/>
    <w:unhideWhenUsed/>
    <w:rsid w:val="005F4433"/>
    <w:rPr>
      <w:color w:val="954F72" w:themeColor="followedHyperlink"/>
      <w:u w:val="single"/>
    </w:rPr>
  </w:style>
  <w:style w:type="character" w:customStyle="1" w:styleId="Mentionnonrsolue1">
    <w:name w:val="Mention non résolue1"/>
    <w:basedOn w:val="Policepardfaut"/>
    <w:uiPriority w:val="99"/>
    <w:semiHidden/>
    <w:unhideWhenUsed/>
    <w:rsid w:val="005F4433"/>
    <w:rPr>
      <w:color w:val="605E5C"/>
      <w:shd w:val="clear" w:color="auto" w:fill="E1DFDD"/>
    </w:rPr>
  </w:style>
  <w:style w:type="character" w:customStyle="1" w:styleId="UnresolvedMention">
    <w:name w:val="Unresolved Mention"/>
    <w:basedOn w:val="Policepardfaut"/>
    <w:uiPriority w:val="99"/>
    <w:semiHidden/>
    <w:unhideWhenUsed/>
    <w:rsid w:val="0039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5051">
      <w:bodyDiv w:val="1"/>
      <w:marLeft w:val="0"/>
      <w:marRight w:val="0"/>
      <w:marTop w:val="0"/>
      <w:marBottom w:val="0"/>
      <w:divBdr>
        <w:top w:val="none" w:sz="0" w:space="0" w:color="auto"/>
        <w:left w:val="none" w:sz="0" w:space="0" w:color="auto"/>
        <w:bottom w:val="none" w:sz="0" w:space="0" w:color="auto"/>
        <w:right w:val="none" w:sz="0" w:space="0" w:color="auto"/>
      </w:divBdr>
    </w:div>
    <w:div w:id="217517656">
      <w:bodyDiv w:val="1"/>
      <w:marLeft w:val="0"/>
      <w:marRight w:val="0"/>
      <w:marTop w:val="0"/>
      <w:marBottom w:val="0"/>
      <w:divBdr>
        <w:top w:val="none" w:sz="0" w:space="0" w:color="auto"/>
        <w:left w:val="none" w:sz="0" w:space="0" w:color="auto"/>
        <w:bottom w:val="none" w:sz="0" w:space="0" w:color="auto"/>
        <w:right w:val="none" w:sz="0" w:space="0" w:color="auto"/>
      </w:divBdr>
    </w:div>
    <w:div w:id="293214494">
      <w:bodyDiv w:val="1"/>
      <w:marLeft w:val="0"/>
      <w:marRight w:val="0"/>
      <w:marTop w:val="0"/>
      <w:marBottom w:val="0"/>
      <w:divBdr>
        <w:top w:val="none" w:sz="0" w:space="0" w:color="auto"/>
        <w:left w:val="none" w:sz="0" w:space="0" w:color="auto"/>
        <w:bottom w:val="none" w:sz="0" w:space="0" w:color="auto"/>
        <w:right w:val="none" w:sz="0" w:space="0" w:color="auto"/>
      </w:divBdr>
    </w:div>
    <w:div w:id="481045673">
      <w:bodyDiv w:val="1"/>
      <w:marLeft w:val="0"/>
      <w:marRight w:val="0"/>
      <w:marTop w:val="0"/>
      <w:marBottom w:val="0"/>
      <w:divBdr>
        <w:top w:val="none" w:sz="0" w:space="0" w:color="auto"/>
        <w:left w:val="none" w:sz="0" w:space="0" w:color="auto"/>
        <w:bottom w:val="none" w:sz="0" w:space="0" w:color="auto"/>
        <w:right w:val="none" w:sz="0" w:space="0" w:color="auto"/>
      </w:divBdr>
    </w:div>
    <w:div w:id="1075007251">
      <w:bodyDiv w:val="1"/>
      <w:marLeft w:val="0"/>
      <w:marRight w:val="0"/>
      <w:marTop w:val="0"/>
      <w:marBottom w:val="0"/>
      <w:divBdr>
        <w:top w:val="none" w:sz="0" w:space="0" w:color="auto"/>
        <w:left w:val="none" w:sz="0" w:space="0" w:color="auto"/>
        <w:bottom w:val="none" w:sz="0" w:space="0" w:color="auto"/>
        <w:right w:val="none" w:sz="0" w:space="0" w:color="auto"/>
      </w:divBdr>
    </w:div>
    <w:div w:id="1290160905">
      <w:bodyDiv w:val="1"/>
      <w:marLeft w:val="0"/>
      <w:marRight w:val="0"/>
      <w:marTop w:val="0"/>
      <w:marBottom w:val="0"/>
      <w:divBdr>
        <w:top w:val="none" w:sz="0" w:space="0" w:color="auto"/>
        <w:left w:val="none" w:sz="0" w:space="0" w:color="auto"/>
        <w:bottom w:val="none" w:sz="0" w:space="0" w:color="auto"/>
        <w:right w:val="none" w:sz="0" w:space="0" w:color="auto"/>
      </w:divBdr>
      <w:divsChild>
        <w:div w:id="834342750">
          <w:marLeft w:val="0"/>
          <w:marRight w:val="0"/>
          <w:marTop w:val="0"/>
          <w:marBottom w:val="0"/>
          <w:divBdr>
            <w:top w:val="none" w:sz="0" w:space="0" w:color="auto"/>
            <w:left w:val="none" w:sz="0" w:space="0" w:color="auto"/>
            <w:bottom w:val="none" w:sz="0" w:space="0" w:color="auto"/>
            <w:right w:val="none" w:sz="0" w:space="0" w:color="auto"/>
          </w:divBdr>
        </w:div>
        <w:div w:id="123738463">
          <w:marLeft w:val="0"/>
          <w:marRight w:val="0"/>
          <w:marTop w:val="0"/>
          <w:marBottom w:val="0"/>
          <w:divBdr>
            <w:top w:val="none" w:sz="0" w:space="0" w:color="auto"/>
            <w:left w:val="none" w:sz="0" w:space="0" w:color="auto"/>
            <w:bottom w:val="none" w:sz="0" w:space="0" w:color="auto"/>
            <w:right w:val="none" w:sz="0" w:space="0" w:color="auto"/>
          </w:divBdr>
        </w:div>
        <w:div w:id="1816415543">
          <w:marLeft w:val="0"/>
          <w:marRight w:val="0"/>
          <w:marTop w:val="0"/>
          <w:marBottom w:val="0"/>
          <w:divBdr>
            <w:top w:val="none" w:sz="0" w:space="0" w:color="auto"/>
            <w:left w:val="none" w:sz="0" w:space="0" w:color="auto"/>
            <w:bottom w:val="none" w:sz="0" w:space="0" w:color="auto"/>
            <w:right w:val="none" w:sz="0" w:space="0" w:color="auto"/>
          </w:divBdr>
        </w:div>
        <w:div w:id="1642230917">
          <w:marLeft w:val="0"/>
          <w:marRight w:val="0"/>
          <w:marTop w:val="0"/>
          <w:marBottom w:val="0"/>
          <w:divBdr>
            <w:top w:val="none" w:sz="0" w:space="0" w:color="auto"/>
            <w:left w:val="none" w:sz="0" w:space="0" w:color="auto"/>
            <w:bottom w:val="none" w:sz="0" w:space="0" w:color="auto"/>
            <w:right w:val="none" w:sz="0" w:space="0" w:color="auto"/>
          </w:divBdr>
        </w:div>
        <w:div w:id="901333055">
          <w:marLeft w:val="0"/>
          <w:marRight w:val="0"/>
          <w:marTop w:val="0"/>
          <w:marBottom w:val="0"/>
          <w:divBdr>
            <w:top w:val="none" w:sz="0" w:space="0" w:color="auto"/>
            <w:left w:val="none" w:sz="0" w:space="0" w:color="auto"/>
            <w:bottom w:val="none" w:sz="0" w:space="0" w:color="auto"/>
            <w:right w:val="none" w:sz="0" w:space="0" w:color="auto"/>
          </w:divBdr>
        </w:div>
      </w:divsChild>
    </w:div>
    <w:div w:id="20417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s.fr/federation/licence-carte-neige/garanties-dassur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fs.fr/pdf/medical/Mineur_Questionnaire_Sante_ou_CertificatMedic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&amp; Emilie</dc:creator>
  <cp:keywords/>
  <dc:description/>
  <cp:lastModifiedBy>Guillaume &amp; Emilie</cp:lastModifiedBy>
  <cp:revision>2</cp:revision>
  <dcterms:created xsi:type="dcterms:W3CDTF">2021-10-03T08:55:00Z</dcterms:created>
  <dcterms:modified xsi:type="dcterms:W3CDTF">2021-10-03T08:55:00Z</dcterms:modified>
</cp:coreProperties>
</file>